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DC7F6" w14:textId="325F883F" w:rsidR="007B52EB" w:rsidRDefault="00251E27" w:rsidP="00C70607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CE540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7B52EB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CE54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0607" w:rsidRPr="00C70607">
        <w:rPr>
          <w:rFonts w:ascii="Times New Roman" w:hAnsi="Times New Roman" w:cs="Times New Roman"/>
          <w:bCs/>
          <w:sz w:val="28"/>
          <w:szCs w:val="28"/>
        </w:rPr>
        <w:pict w14:anchorId="4F0E4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2.75pt">
            <v:imagedata r:id="rId7" o:title=""/>
          </v:shape>
        </w:pict>
      </w:r>
      <w:r w:rsidR="00CE540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5FAAFCE" w14:textId="77777777" w:rsidR="00C70607" w:rsidRDefault="00C70607" w:rsidP="00C70607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14:paraId="4D374049" w14:textId="77777777" w:rsidR="00C70607" w:rsidRPr="007B52EB" w:rsidRDefault="00C70607" w:rsidP="00C70607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73761D52" w14:textId="651D2A24" w:rsidR="007B52EB" w:rsidRDefault="00192355" w:rsidP="005F16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100039"/>
      <w:bookmarkEnd w:id="1"/>
      <w:r w:rsidRPr="0019235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1.5. Комиссия в своей деятельности руководствуется Конституцией </w:t>
      </w:r>
      <w:r w:rsidRPr="00251E27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5F16EF" w:rsidRPr="00251E27">
        <w:rPr>
          <w:rFonts w:ascii="Times New Roman" w:hAnsi="Times New Roman" w:cs="Times New Roman"/>
          <w:sz w:val="28"/>
          <w:szCs w:val="28"/>
          <w:lang w:eastAsia="ru-RU"/>
        </w:rPr>
        <w:t xml:space="preserve">оссийской </w:t>
      </w:r>
      <w:r w:rsidRPr="00251E27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5F16EF" w:rsidRPr="00251E27">
        <w:rPr>
          <w:rFonts w:ascii="Times New Roman" w:hAnsi="Times New Roman" w:cs="Times New Roman"/>
          <w:sz w:val="28"/>
          <w:szCs w:val="28"/>
          <w:lang w:eastAsia="ru-RU"/>
        </w:rPr>
        <w:t>едерации</w:t>
      </w:r>
      <w:r w:rsidRPr="00251E2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92355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Федеральным законом "Об образовании в Российской Федерации", а также другими федеральными законами, иными нормативными правовыми актами </w:t>
      </w:r>
      <w:r w:rsidR="005F16EF" w:rsidRPr="00251E27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Федерации</w:t>
      </w:r>
      <w:r w:rsidRPr="00192355">
        <w:rPr>
          <w:rFonts w:ascii="Times New Roman" w:hAnsi="Times New Roman" w:cs="Times New Roman"/>
          <w:sz w:val="28"/>
          <w:szCs w:val="28"/>
          <w:lang w:eastAsia="ru-RU"/>
        </w:rPr>
        <w:t>, законами и иными нормативными правовыми актами субъектов РФ, содержащими нормы, регулирующие отношения в сфере образования, локальными нормативными актами МБУ ДО «ДЮСШ», коллективным договором и данным Положением.</w:t>
      </w:r>
    </w:p>
    <w:p w14:paraId="2AE69766" w14:textId="77777777" w:rsidR="005F16EF" w:rsidRDefault="005F16EF" w:rsidP="005F16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02498F" w14:textId="6B4AE23E" w:rsidR="00192355" w:rsidRDefault="00192355" w:rsidP="00192355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Порядок создания и работы Комиссии</w:t>
      </w:r>
    </w:p>
    <w:p w14:paraId="32D65B96" w14:textId="77777777" w:rsidR="005F16EF" w:rsidRPr="00192355" w:rsidRDefault="005F16EF" w:rsidP="00192355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CCB568" w14:textId="2112DB74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100041"/>
      <w:bookmarkEnd w:id="2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Комиссия создается приказом </w:t>
      </w:r>
      <w:r w:rsid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МБУ ДО «ДЮСШ» из равного числа представителей совершеннолетних обучающихся (при их наличии), представителей родителей (законных представителей) несовершеннолетних обучающихся и представителей работников организации в количестве не менее 3 (трех) человек от каждой стороны.</w:t>
      </w:r>
    </w:p>
    <w:p w14:paraId="3D585B68" w14:textId="413040EE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100042"/>
      <w:bookmarkEnd w:id="3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Делегирование представителей участников образовательных отношений в состав Комиссии осуществляется соответственно </w:t>
      </w:r>
      <w:r w:rsidR="00D96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представителями Совета школы </w:t>
      </w:r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профсоюзным комитетом организации.</w:t>
      </w:r>
    </w:p>
    <w:p w14:paraId="01B76BBE" w14:textId="49461ECD" w:rsidR="00192355" w:rsidRPr="00192355" w:rsidRDefault="00EB0B29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100043"/>
      <w:bookmarkEnd w:id="4"/>
      <w:r w:rsidRPr="00D9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192355" w:rsidRPr="0019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полномочий Комиссии </w:t>
      </w:r>
      <w:r w:rsidR="00D96D84" w:rsidRPr="00D96D8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92355" w:rsidRPr="0019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D84" w:rsidRPr="00D96D84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</w:t>
      </w:r>
      <w:r w:rsidR="00AA0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(устанавливается сторонами)</w:t>
      </w:r>
      <w:r w:rsidR="00192355" w:rsidRPr="001923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AD0C05" w14:textId="0117A06F" w:rsidR="00192355" w:rsidRPr="00192355" w:rsidRDefault="00EB0B29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100044"/>
      <w:bookmarkEnd w:id="5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Досрочное прекращение полномочий члена Комиссии предусмотрено в следующих случаях:</w:t>
      </w:r>
    </w:p>
    <w:p w14:paraId="2DB31E45" w14:textId="77777777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100045"/>
      <w:bookmarkEnd w:id="6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 основании личного заявления члена Комиссии об исключении из ее состава;</w:t>
      </w:r>
    </w:p>
    <w:p w14:paraId="4B9D109C" w14:textId="77777777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100046"/>
      <w:bookmarkEnd w:id="7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 требованию не менее 2/3 членов Комиссии, выраженному в письменной форме;</w:t>
      </w:r>
    </w:p>
    <w:p w14:paraId="63931ED1" w14:textId="337198AE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100047"/>
      <w:bookmarkEnd w:id="8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в случае прекращения членом Комиссии образовательных или трудовых отношений с </w:t>
      </w:r>
      <w:r w:rsidR="00D96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E121237" w14:textId="510481F4" w:rsidR="00192355" w:rsidRPr="00192355" w:rsidRDefault="00EB0B29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100048"/>
      <w:bookmarkEnd w:id="9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</w:t>
      </w:r>
      <w:r w:rsidR="00D96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порядке, установленном </w:t>
      </w:r>
      <w:r w:rsidR="00785C86" w:rsidRPr="00811994">
        <w:rPr>
          <w:rFonts w:ascii="Times New Roman" w:hAnsi="Times New Roman" w:cs="Times New Roman"/>
          <w:sz w:val="28"/>
          <w:szCs w:val="28"/>
        </w:rPr>
        <w:t xml:space="preserve">п. 2.2.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 Положения.</w:t>
      </w:r>
    </w:p>
    <w:p w14:paraId="36519D1A" w14:textId="378999AC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100049"/>
      <w:bookmarkEnd w:id="10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Члены Комиссии осуществляют свою деятельность на безвозмездной основе.</w:t>
      </w:r>
    </w:p>
    <w:p w14:paraId="7404AF1B" w14:textId="2BEFDC63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100050"/>
      <w:bookmarkEnd w:id="11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избирает из своего состава председателя, заместителя председателя и секретаря.</w:t>
      </w:r>
    </w:p>
    <w:p w14:paraId="72BE95A4" w14:textId="1B1FE197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100051"/>
      <w:bookmarkEnd w:id="12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Координацию деятельности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14:paraId="147FB815" w14:textId="6C549B7A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100052"/>
      <w:bookmarkEnd w:id="13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Комиссии осуществляет следующие функции и полномочия:</w:t>
      </w:r>
    </w:p>
    <w:p w14:paraId="02C5A8B7" w14:textId="6267400D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100053"/>
      <w:bookmarkEnd w:id="14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обязанностей между членами Комиссии;</w:t>
      </w:r>
    </w:p>
    <w:p w14:paraId="73E638F6" w14:textId="6D23001D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100054"/>
      <w:bookmarkEnd w:id="15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повестки заседаний Комиссии;</w:t>
      </w:r>
    </w:p>
    <w:p w14:paraId="62243652" w14:textId="0FBA3A3B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100055"/>
      <w:bookmarkEnd w:id="16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созыв заседаний Комиссии;</w:t>
      </w:r>
    </w:p>
    <w:p w14:paraId="2244C96C" w14:textId="3527AB79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100056"/>
      <w:bookmarkEnd w:id="17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председательство на заседаниях Комиссии;</w:t>
      </w:r>
    </w:p>
    <w:p w14:paraId="43F001B6" w14:textId="7B2226D3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100057"/>
      <w:bookmarkEnd w:id="18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подписание протоколов заседаний и иных исходящих документов Комиссии;</w:t>
      </w:r>
    </w:p>
    <w:p w14:paraId="697E75E9" w14:textId="70AB20A0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" w:name="100058"/>
      <w:bookmarkEnd w:id="19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контроль за исполнением решений, принятых Комиссией.</w:t>
      </w:r>
    </w:p>
    <w:p w14:paraId="337E60D5" w14:textId="375D396B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" w:name="100059"/>
      <w:bookmarkEnd w:id="20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2.10.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 Комиссии назначается решением председателя Комиссии из числа ее членов.</w:t>
      </w:r>
    </w:p>
    <w:p w14:paraId="1255A885" w14:textId="4C57D220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1" w:name="100060"/>
      <w:bookmarkEnd w:id="21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2.11.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 Комиссии осуществляет следующие функции и полномочия:</w:t>
      </w:r>
    </w:p>
    <w:p w14:paraId="7B2EA152" w14:textId="632739F2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100061"/>
      <w:bookmarkEnd w:id="22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координация работы членов Комиссии;</w:t>
      </w:r>
    </w:p>
    <w:p w14:paraId="46EFD108" w14:textId="213C8C11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" w:name="100062"/>
      <w:bookmarkEnd w:id="23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документов, вносимых на рассмотрение Комиссии;</w:t>
      </w:r>
    </w:p>
    <w:p w14:paraId="7932FEB0" w14:textId="643C8E7C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4" w:name="100063"/>
      <w:bookmarkEnd w:id="24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обязанностей председателя Комиссии в случае его отсутствия.</w:t>
      </w:r>
    </w:p>
    <w:p w14:paraId="34619D86" w14:textId="79CB9979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5" w:name="100064"/>
      <w:bookmarkEnd w:id="25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2.12.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Секретарь Комиссии назначается решением председателя Комиссии из числа ее членов.</w:t>
      </w:r>
    </w:p>
    <w:p w14:paraId="1FE4F3A0" w14:textId="0AE28EFD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100065"/>
      <w:bookmarkEnd w:id="26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Секретарь Комиссии осуществляет следующие функции:</w:t>
      </w:r>
    </w:p>
    <w:p w14:paraId="2D6301B7" w14:textId="597189AF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7" w:name="100066"/>
      <w:bookmarkEnd w:id="27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заявлений, поступивших в Комиссию;</w:t>
      </w:r>
    </w:p>
    <w:p w14:paraId="4A4592FC" w14:textId="57E9E47F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8" w:name="100067"/>
      <w:bookmarkEnd w:id="28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14:paraId="6A24AEA7" w14:textId="5E4F80D5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9" w:name="100068"/>
      <w:bookmarkEnd w:id="29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и оформление протоколов заседаний Комиссии;</w:t>
      </w:r>
    </w:p>
    <w:p w14:paraId="1C4D2618" w14:textId="7707631F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100069"/>
      <w:bookmarkEnd w:id="30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выписок из протоколов заседаний Комиссии</w:t>
      </w:r>
      <w:r w:rsidR="0018020B" w:rsidRPr="0018020B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  <w:r w:rsidR="0018020B" w:rsidRPr="00180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предоставление их лицам и органам, указанным в пункте 5.5. настоящего Положения;</w:t>
      </w:r>
    </w:p>
    <w:p w14:paraId="56BB2FFF" w14:textId="5CC2F4C8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1" w:name="100070"/>
      <w:bookmarkEnd w:id="31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текущего хранения документов и материалов Комиссии, а также обеспечение их сохранности.</w:t>
      </w:r>
    </w:p>
    <w:p w14:paraId="662D3C33" w14:textId="0DBA049D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2" w:name="100071"/>
      <w:bookmarkEnd w:id="32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2.14.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Комиссии имеют право:</w:t>
      </w:r>
    </w:p>
    <w:p w14:paraId="706B6650" w14:textId="35CA8129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3" w:name="100072"/>
      <w:bookmarkEnd w:id="33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подготовке заседаний Комиссии;</w:t>
      </w:r>
    </w:p>
    <w:p w14:paraId="6340F994" w14:textId="160E735B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4" w:name="100073"/>
      <w:bookmarkEnd w:id="34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обращаться к председателю Комиссии по вопросам, относящимся к компетенции Комиссии;</w:t>
      </w:r>
    </w:p>
    <w:p w14:paraId="4EB39FF8" w14:textId="1B205645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5" w:name="100074"/>
      <w:bookmarkEnd w:id="35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запрашивать у руководителя организации информацию по вопросам, относящимся к компетенции Комиссии;</w:t>
      </w:r>
    </w:p>
    <w:p w14:paraId="5C0CDAF0" w14:textId="79FFD85E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6" w:name="100075"/>
      <w:bookmarkEnd w:id="36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предполагаемого отсутствия на заседании Комиссии доводить до сведения Комиссии свое мнение по рассматриваемым вопросам в письменной форме, которое оглашается на заседании и приобщается к протоколу;</w:t>
      </w:r>
    </w:p>
    <w:p w14:paraId="74380DF7" w14:textId="7D6EB2A4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7" w:name="100076"/>
      <w:bookmarkEnd w:id="37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14:paraId="257CA256" w14:textId="76C5CBCF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8" w:name="100077"/>
      <w:bookmarkEnd w:id="38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предложения по совершенствованию организации работы Комиссии.</w:t>
      </w:r>
    </w:p>
    <w:p w14:paraId="40CCDC49" w14:textId="5A3F6E5E" w:rsidR="00785C86" w:rsidRPr="00811994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9" w:name="100078"/>
      <w:bookmarkEnd w:id="39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2.15.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Комиссии обязаны:</w:t>
      </w:r>
      <w:bookmarkStart w:id="40" w:name="100079"/>
      <w:bookmarkEnd w:id="40"/>
    </w:p>
    <w:p w14:paraId="2BB87EE4" w14:textId="227B8A22" w:rsidR="00785C86" w:rsidRPr="00811994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заседаниях Комиссии;</w:t>
      </w:r>
      <w:bookmarkStart w:id="41" w:name="100080"/>
      <w:bookmarkEnd w:id="41"/>
      <w:r w:rsidR="00785C86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F616C49" w14:textId="786F0B59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функции, возложенные на них в соответствии с настоящим Положением;</w:t>
      </w:r>
    </w:p>
    <w:p w14:paraId="37840ED4" w14:textId="57133CBB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2" w:name="100081"/>
      <w:bookmarkEnd w:id="42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требования законодательства при реализации своих функций;</w:t>
      </w:r>
    </w:p>
    <w:p w14:paraId="60399A7A" w14:textId="180DC540" w:rsidR="00192355" w:rsidRPr="00192355" w:rsidRDefault="0019235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3" w:name="100082"/>
      <w:bookmarkEnd w:id="43"/>
      <w:r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Комиссии.</w:t>
      </w:r>
    </w:p>
    <w:p w14:paraId="1CE834C1" w14:textId="6354F0A1" w:rsidR="00192355" w:rsidRPr="00192355" w:rsidRDefault="00785C8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4" w:name="100083"/>
      <w:bookmarkEnd w:id="44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2.16. </w:t>
      </w:r>
      <w:r w:rsidR="00192355" w:rsidRPr="0019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Комиссии не вправе разглашать сведения и соответствующую информацию, полученную ими в ходе участия в работе Комиссии, третьим лицам.</w:t>
      </w:r>
    </w:p>
    <w:p w14:paraId="3A30CB69" w14:textId="77777777" w:rsidR="005F16EF" w:rsidRDefault="005F16EF" w:rsidP="00366DC5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3436B3" w14:textId="62800901" w:rsidR="00366DC5" w:rsidRDefault="00366DC5" w:rsidP="005F16EF">
      <w:pPr>
        <w:numPr>
          <w:ilvl w:val="0"/>
          <w:numId w:val="2"/>
        </w:num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и полномочия Комиссии</w:t>
      </w:r>
    </w:p>
    <w:p w14:paraId="5A8E3F7F" w14:textId="7D4EF666" w:rsidR="005F16EF" w:rsidRPr="00366DC5" w:rsidRDefault="005F16EF" w:rsidP="005F16EF">
      <w:pPr>
        <w:spacing w:after="0" w:line="33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236730" w14:textId="01420F79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5" w:name="100085"/>
      <w:bookmarkEnd w:id="45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поступлении заявления от любого участника образовательных отношений Комиссия осуществляет следующие функции:</w:t>
      </w:r>
    </w:p>
    <w:p w14:paraId="3B3A8783" w14:textId="65E4ADF6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6" w:name="100086"/>
      <w:bookmarkEnd w:id="46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жалоб на нарушение участником образовательных отношений:</w:t>
      </w:r>
    </w:p>
    <w:p w14:paraId="4F6D75CB" w14:textId="7C7ED97D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7" w:name="100087"/>
      <w:bookmarkEnd w:id="47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правил внутреннего распорядка обучающихся и иных локальных нормативных актов по вопросам организации и осуществления образовательной деятельности, устанавливающих требования к обучающимся;</w:t>
      </w:r>
    </w:p>
    <w:p w14:paraId="354CD858" w14:textId="5BF9D618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8" w:name="100088"/>
      <w:bookmarkEnd w:id="48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 обще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образовательных программ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0147B83" w14:textId="58B0E7A9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9" w:name="100089"/>
      <w:bookmarkEnd w:id="49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иных локальных нормативных актов по вопросам реализации права на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дополнительное 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образование, в том числе установления форм, периодичности и порядка проведения промежуточной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итоговой 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 обучающихся;</w:t>
      </w:r>
    </w:p>
    <w:p w14:paraId="41BF62DC" w14:textId="3A9C9DB6" w:rsidR="00520FE2" w:rsidRPr="00520FE2" w:rsidRDefault="00366DC5" w:rsidP="00520F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50" w:name="100090"/>
      <w:bookmarkEnd w:id="50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установление наличия или отсутствия конфликта интересов педагогического работника</w:t>
      </w:r>
      <w:r w:rsidR="00520FE2"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иного работника.</w:t>
      </w:r>
      <w:r w:rsidR="00520FE2" w:rsidRPr="00520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14:paraId="6B55B117" w14:textId="4F874623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</w:t>
      </w:r>
      <w:r w:rsidR="00520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федеральными государственными органами, органами государственной власти субъектов Российской Федерации, органами местного самоуправления, работодателями и их объединениями.</w:t>
      </w:r>
    </w:p>
    <w:p w14:paraId="5177BE82" w14:textId="1C33AC17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1" w:name="100096"/>
      <w:bookmarkEnd w:id="51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рассмотрения заявлений участников образовательных отношений Комиссия имеет следующие полномочия:</w:t>
      </w:r>
    </w:p>
    <w:p w14:paraId="79D46481" w14:textId="6C1D7873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2" w:name="100097"/>
      <w:bookmarkEnd w:id="52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установление наличия или отсутствия нарушения участниками образовательных отношений локальных нормативных актов по вопросам реализации права на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дополнительное 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образование, а также принятие мер по урегулированию ситуации;</w:t>
      </w:r>
    </w:p>
    <w:p w14:paraId="64209C8D" w14:textId="64C1759B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3" w:name="100098"/>
      <w:bookmarkEnd w:id="53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решения в целях урегулирования конфликта интересов педагогического работника</w:t>
      </w:r>
      <w:r w:rsidR="00520FE2"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иного работника</w:t>
      </w: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его наличии;</w:t>
      </w:r>
    </w:p>
    <w:p w14:paraId="5222B872" w14:textId="1C5E3D1D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4" w:name="100099"/>
      <w:bookmarkEnd w:id="54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наличия или отсутствия нарушения норм профессиональной этики педагогических работнико</w:t>
      </w:r>
      <w:r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в, </w:t>
      </w:r>
      <w:r w:rsidR="00520FE2"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Кодекса этики и служебного поведения иных работников</w:t>
      </w:r>
      <w:bookmarkStart w:id="55" w:name="_Hlk70174944"/>
      <w:r w:rsidR="00520FE2"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20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55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при наличии указанного нарушения мер по урегулированию ситуации, в том числе решения о целесообразности или нецелесообразности применения дисциплинарного взыскания;</w:t>
      </w:r>
    </w:p>
    <w:p w14:paraId="190AC47C" w14:textId="000EF124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6" w:name="100100"/>
      <w:bookmarkEnd w:id="56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отмена или оставление в силе решения о применении к обучающимся дисциплинарного взыскания;</w:t>
      </w:r>
    </w:p>
    <w:p w14:paraId="4D207F12" w14:textId="006EE6F9" w:rsid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7" w:name="100101"/>
      <w:bookmarkEnd w:id="57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вынесение рекомендаций различным участникам образовательных отношений в целях урегулирования или профилактики повторного возникновения ситуации, ставшей предметом спора.</w:t>
      </w:r>
    </w:p>
    <w:p w14:paraId="399F9947" w14:textId="77777777" w:rsidR="005F16EF" w:rsidRPr="00366DC5" w:rsidRDefault="005F16EF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224F5A" w14:textId="61394D5A" w:rsidR="00366DC5" w:rsidRDefault="00366DC5" w:rsidP="005F16EF">
      <w:pPr>
        <w:numPr>
          <w:ilvl w:val="0"/>
          <w:numId w:val="2"/>
        </w:num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 работы Комиссии</w:t>
      </w:r>
    </w:p>
    <w:p w14:paraId="26212947" w14:textId="77777777" w:rsidR="005F16EF" w:rsidRPr="00366DC5" w:rsidRDefault="005F16EF" w:rsidP="005F16EF">
      <w:pPr>
        <w:spacing w:after="0" w:line="33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CA350A" w14:textId="77777777" w:rsidR="00520FE2" w:rsidRDefault="00520FE2" w:rsidP="00520FE2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8" w:name="100103"/>
      <w:bookmarkEnd w:id="58"/>
      <w:r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4.1. В случае, предусмотренном подпунктом 1</w:t>
      </w:r>
      <w:r w:rsidR="00366DC5"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1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пункта 3.1. настоящего Положения,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аседания Комиссии проводятся на основании письменного заявления участника образовательных отношений, поступившего непосредственно в Комиссию или в адрес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указанием признаков нарушений прав на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дополнительное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и лица, допустившего указанные нарушения.</w:t>
      </w:r>
    </w:p>
    <w:p w14:paraId="208CB67D" w14:textId="2996019E" w:rsidR="00520FE2" w:rsidRPr="003765CB" w:rsidRDefault="00520FE2" w:rsidP="00520FE2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случае, предусмотренном подпунктом 2 пункта 3.1. настоящего Положения, заседания Комиссии проводятся на основании заявления, предусмотренного абзацем первым настоящего пункта или уведомления педагогического работника, иного работника, </w:t>
      </w:r>
      <w:r w:rsidR="00AB4369" w:rsidRPr="00251E27">
        <w:rPr>
          <w:rFonts w:ascii="Times New Roman" w:eastAsia="Times New Roman" w:hAnsi="Times New Roman" w:cs="Times New Roman"/>
          <w:sz w:val="28"/>
          <w:szCs w:val="20"/>
          <w:lang w:eastAsia="ru-RU"/>
        </w:rPr>
        <w:t>о возникновении личной заинтересованности при исполнении трудовых обязанностей, которая приводит или может привести к конфликту интересов</w:t>
      </w:r>
      <w:r w:rsidR="003765CB" w:rsidRPr="00251E27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AB4369" w:rsidRPr="0025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поступившего </w:t>
      </w:r>
      <w:r w:rsidR="003765CB" w:rsidRPr="00251E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директора МБУ ДО «ДЮСШ».</w:t>
      </w:r>
    </w:p>
    <w:p w14:paraId="7C6F0D4F" w14:textId="109E941C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9" w:name="100104"/>
      <w:bookmarkEnd w:id="59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заявлении указываются:</w:t>
      </w:r>
    </w:p>
    <w:p w14:paraId="4B5E9D17" w14:textId="5D2A349D" w:rsidR="00366DC5" w:rsidRPr="00366DC5" w:rsidRDefault="0018020B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0" w:name="100105"/>
      <w:bookmarkEnd w:id="6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(при наличии) заявителя, а также несовершеннолетнего обучающегося, если заявителем является его родитель (законный представитель);</w:t>
      </w:r>
    </w:p>
    <w:p w14:paraId="07BD4BE8" w14:textId="1453042D" w:rsidR="00366DC5" w:rsidRPr="00366DC5" w:rsidRDefault="0018020B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1" w:name="100106"/>
      <w:bookmarkEnd w:id="6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оспариваемые действия или бездействие участника образовательных отношений, а в случае обжалования решения о применении к обучающемуся дисциплинарного взыскания </w:t>
      </w:r>
      <w:r w:rsidR="00520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6DC5" w:rsidRPr="003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оспариваемые действия или бездействие </w:t>
      </w:r>
      <w:r w:rsidR="005452A4" w:rsidRPr="005452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66DC5" w:rsidRPr="003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овета </w:t>
      </w:r>
      <w:r w:rsidR="005452A4" w:rsidRPr="005452A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66DC5" w:rsidRPr="00366D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415C0E0" w14:textId="66247311" w:rsidR="00366DC5" w:rsidRPr="00366DC5" w:rsidRDefault="0018020B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2" w:name="100107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фамилия, имя, отчество (при наличии) участника образовательных отношений, действия или бездействие которого оспаривается, а в случае обжалования решения о применении к обучающемуся дисциплинарного взыскания - указание на приказ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обжалуется;</w:t>
      </w:r>
    </w:p>
    <w:p w14:paraId="519510B0" w14:textId="18AF5FF6" w:rsidR="00366DC5" w:rsidRPr="00366DC5" w:rsidRDefault="0018020B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3" w:name="100108"/>
      <w:bookmarkEnd w:id="6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основания, по которым заявитель считает, что реализация его прав на </w:t>
      </w:r>
      <w:r w:rsidR="00545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дополнительное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нарушена;</w:t>
      </w:r>
    </w:p>
    <w:p w14:paraId="5EAE1C6F" w14:textId="0890571E" w:rsidR="00366DC5" w:rsidRPr="00366DC5" w:rsidRDefault="0018020B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4" w:name="100109"/>
      <w:bookmarkEnd w:id="6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заявителя.</w:t>
      </w:r>
    </w:p>
    <w:p w14:paraId="5885A8C3" w14:textId="71E17C66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5" w:name="100110"/>
      <w:bookmarkEnd w:id="65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необходимости в подтверждение своих доводов заявитель прилагает к заявлению соответствующие документы и материалы либо их копии.</w:t>
      </w:r>
    </w:p>
    <w:p w14:paraId="1AA823E6" w14:textId="512304A8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6" w:name="100111"/>
      <w:bookmarkEnd w:id="66"/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Заявление, поступившее в Комиссию, подлежит обязательной регистрации с письменным уведомлением заявителя о сроке и месте проведения заседания для рассмотрения указанного заявления, либо отказе в его рассмотрении в соответствии с </w:t>
      </w:r>
      <w:r w:rsidR="005452A4" w:rsidRPr="005452A4">
        <w:rPr>
          <w:rFonts w:ascii="Times New Roman" w:hAnsi="Times New Roman" w:cs="Times New Roman"/>
          <w:sz w:val="28"/>
          <w:szCs w:val="28"/>
        </w:rPr>
        <w:t>пунктом 4.7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настоящего Положения.</w:t>
      </w:r>
    </w:p>
    <w:p w14:paraId="3F75E6FA" w14:textId="492BDD9E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7" w:name="100112"/>
      <w:bookmarkEnd w:id="67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наличии в заявлении информации, предусмотренной </w:t>
      </w:r>
      <w:hyperlink r:id="rId8" w:anchor="100105" w:history="1">
        <w:r w:rsidR="00366DC5" w:rsidRPr="00366D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подпунктами 1</w:t>
        </w:r>
      </w:hyperlink>
      <w:r w:rsidR="00366DC5" w:rsidRPr="0036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802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20FE2">
        <w:rPr>
          <w:rFonts w:ascii="Times New Roman" w:hAnsi="Times New Roman" w:cs="Times New Roman"/>
          <w:sz w:val="28"/>
          <w:szCs w:val="28"/>
        </w:rPr>
        <w:t>5 пункта 4.2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настоящего Положения, Комиссия обязана провести заседание в течение 10 дней со дня подачи заявления, а в случае подачи заявления в каникулярное время </w:t>
      </w:r>
      <w:r w:rsidR="00520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10 дней со дня завершения каникул.</w:t>
      </w:r>
    </w:p>
    <w:p w14:paraId="292AD60B" w14:textId="1B382EC2" w:rsid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8" w:name="100113"/>
      <w:bookmarkEnd w:id="68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отсутствии в заявлении информации, предусмотренной</w:t>
      </w:r>
      <w:r w:rsidR="00366DC5" w:rsidRPr="00366DC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hyperlink r:id="rId9" w:anchor="100105" w:history="1">
        <w:r w:rsidR="0018020B" w:rsidRPr="00366DC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подпунктами 1</w:t>
        </w:r>
      </w:hyperlink>
      <w:r w:rsidR="0018020B" w:rsidRPr="0036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8020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8020B">
        <w:rPr>
          <w:rFonts w:ascii="Times New Roman" w:hAnsi="Times New Roman" w:cs="Times New Roman"/>
          <w:sz w:val="28"/>
          <w:szCs w:val="28"/>
        </w:rPr>
        <w:t>5 пункта 4.2</w:t>
      </w:r>
      <w:r w:rsidR="00366DC5" w:rsidRPr="00366DC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настоящего Положения, заседание Комиссии </w:t>
      </w:r>
      <w:r w:rsidR="00180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рассмотрению не проводится.</w:t>
      </w:r>
    </w:p>
    <w:p w14:paraId="6B6239F0" w14:textId="5A2790E9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9" w:name="100114"/>
      <w:bookmarkEnd w:id="69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 образовательных отношений имеет право лично присутствовать при рассмотрении его заявления на заседании Комиссии.</w:t>
      </w:r>
    </w:p>
    <w:p w14:paraId="32559324" w14:textId="77777777" w:rsidR="00366DC5" w:rsidRPr="00366DC5" w:rsidRDefault="00366DC5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0" w:name="100115"/>
      <w:bookmarkEnd w:id="70"/>
      <w:r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случае неявки заявителя на заседание Комиссии заявление рассматривается в его отсутствие.</w:t>
      </w:r>
    </w:p>
    <w:p w14:paraId="17FA95BC" w14:textId="01690A29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1" w:name="100116"/>
      <w:bookmarkEnd w:id="71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необходимости и в целях всестороннего и объективного рассмотрения вопросов повестки Комиссия имеет право приглашать на заседание </w:t>
      </w:r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любых иных лиц.</w:t>
      </w:r>
    </w:p>
    <w:p w14:paraId="034F15FB" w14:textId="49551835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2" w:name="100117"/>
      <w:bookmarkEnd w:id="72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4.9.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запросу Комиссии </w:t>
      </w:r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МБУ ДО «ДЮСШ»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установленный Комиссией срок представляет необходимые документы.</w:t>
      </w:r>
    </w:p>
    <w:p w14:paraId="0C0AF901" w14:textId="7043718F" w:rsidR="00366DC5" w:rsidRPr="00366DC5" w:rsidRDefault="00811994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3" w:name="100118"/>
      <w:bookmarkEnd w:id="73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4.10. </w:t>
      </w:r>
      <w:r w:rsidR="00366DC5" w:rsidRPr="0036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Заседание Комиссии считается правомочным, если на нем присутствует не менее 2/3 членов Комиссии.</w:t>
      </w:r>
    </w:p>
    <w:p w14:paraId="33F15023" w14:textId="4B9C2362" w:rsidR="00192355" w:rsidRPr="00BE1216" w:rsidRDefault="00192355" w:rsidP="005F16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261CCD" w14:textId="4183E666" w:rsidR="00811994" w:rsidRDefault="00811994" w:rsidP="005F16EF">
      <w:pPr>
        <w:numPr>
          <w:ilvl w:val="0"/>
          <w:numId w:val="2"/>
        </w:num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принятия и оформления решений Комиссии</w:t>
      </w:r>
    </w:p>
    <w:p w14:paraId="4E161DD9" w14:textId="77777777" w:rsidR="005F16EF" w:rsidRPr="00811994" w:rsidRDefault="005F16EF" w:rsidP="005F16EF">
      <w:pPr>
        <w:spacing w:after="0" w:line="33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2BB47F" w14:textId="7571CE82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4" w:name="100120"/>
      <w:bookmarkEnd w:id="74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14:paraId="09B845AE" w14:textId="7DF16528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5" w:name="100121"/>
      <w:bookmarkEnd w:id="75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установления факта нарушения права на </w:t>
      </w:r>
      <w:r w:rsidR="00180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дополнительное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 и (или) работников </w:t>
      </w:r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55DA02" w14:textId="2A248E30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6" w:name="100122"/>
      <w:bookmarkEnd w:id="76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Комиссии принимается открытым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оспаривается, а в случае обжалования решения о применении к обучающемуся дисциплинарного взыскания - в пользу обучающегося.</w:t>
      </w:r>
    </w:p>
    <w:p w14:paraId="61996899" w14:textId="6E69D9CD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7" w:name="100123"/>
      <w:bookmarkEnd w:id="77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Комиссии оформляются протоколами заседаний, которые подписываются всеми присутствующими членами Комиссии.</w:t>
      </w:r>
    </w:p>
    <w:p w14:paraId="554EA8BF" w14:textId="1C21BD6F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8" w:name="100124"/>
      <w:bookmarkEnd w:id="78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Решения Комиссии в виде выписки из протокола заседания в течение 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</w:t>
      </w:r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директору МБУ ДО «ДЮСШ»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при наличии запроса </w:t>
      </w:r>
      <w:r w:rsidR="0018020B" w:rsidRPr="001802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 школы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профсоюзному комитету организации.</w:t>
      </w:r>
    </w:p>
    <w:p w14:paraId="45AC8832" w14:textId="19DA1D8A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9" w:name="100125"/>
      <w:bookmarkEnd w:id="79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Комиссии является обязательным для всех участников образовательных отношений в </w:t>
      </w:r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подлежит исполнению в срок, предусмотренный указанным решением.</w:t>
      </w:r>
    </w:p>
    <w:p w14:paraId="06F1B3B8" w14:textId="44AC9BD6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0" w:name="100126"/>
      <w:bookmarkEnd w:id="80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5.7.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заявитель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судебном порядке.</w:t>
      </w:r>
    </w:p>
    <w:p w14:paraId="01884D40" w14:textId="1DB1482B" w:rsidR="00811994" w:rsidRPr="00811994" w:rsidRDefault="00BE1216" w:rsidP="005F16EF">
      <w:pPr>
        <w:spacing w:after="0" w:line="33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1" w:name="100127"/>
      <w:bookmarkEnd w:id="81"/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5.8. 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хранения документов и материалов Комиссии в </w:t>
      </w:r>
      <w:r w:rsidRPr="00BE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 ДО «ДЮСШ»</w:t>
      </w:r>
      <w:r w:rsidR="00811994" w:rsidRPr="0081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3 (три) года.</w:t>
      </w:r>
    </w:p>
    <w:p w14:paraId="40064A2E" w14:textId="4C58AFE9" w:rsidR="00192355" w:rsidRDefault="00192355" w:rsidP="005F16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615863" w14:textId="0E88802C" w:rsidR="00192355" w:rsidRDefault="00192355" w:rsidP="005F16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A9BFED" w14:textId="7C349EF4" w:rsidR="00192355" w:rsidRDefault="00192355" w:rsidP="005F16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68A06F" w14:textId="77777777" w:rsidR="00ED34A3" w:rsidRDefault="00ED34A3"/>
    <w:sectPr w:rsidR="00ED34A3" w:rsidSect="006032FF">
      <w:pgSz w:w="11906" w:h="16838"/>
      <w:pgMar w:top="719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81620"/>
    <w:multiLevelType w:val="hybridMultilevel"/>
    <w:tmpl w:val="17D24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57470"/>
    <w:multiLevelType w:val="multilevel"/>
    <w:tmpl w:val="547C72B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6CEB"/>
    <w:rsid w:val="00061447"/>
    <w:rsid w:val="000D18F9"/>
    <w:rsid w:val="000F4351"/>
    <w:rsid w:val="0018020B"/>
    <w:rsid w:val="00192355"/>
    <w:rsid w:val="001A5735"/>
    <w:rsid w:val="001C6049"/>
    <w:rsid w:val="00251E27"/>
    <w:rsid w:val="002C73F0"/>
    <w:rsid w:val="00366DC5"/>
    <w:rsid w:val="003765CB"/>
    <w:rsid w:val="003F1A94"/>
    <w:rsid w:val="00461543"/>
    <w:rsid w:val="00475358"/>
    <w:rsid w:val="004D297B"/>
    <w:rsid w:val="004D391F"/>
    <w:rsid w:val="0050237A"/>
    <w:rsid w:val="00520FE2"/>
    <w:rsid w:val="00534928"/>
    <w:rsid w:val="005452A4"/>
    <w:rsid w:val="005556BB"/>
    <w:rsid w:val="00566587"/>
    <w:rsid w:val="005A478E"/>
    <w:rsid w:val="005E288E"/>
    <w:rsid w:val="005F16EF"/>
    <w:rsid w:val="006032FF"/>
    <w:rsid w:val="006B6CEB"/>
    <w:rsid w:val="006D77DA"/>
    <w:rsid w:val="007349E8"/>
    <w:rsid w:val="007400F0"/>
    <w:rsid w:val="00785C86"/>
    <w:rsid w:val="007B52EB"/>
    <w:rsid w:val="007B762E"/>
    <w:rsid w:val="007F309C"/>
    <w:rsid w:val="00811994"/>
    <w:rsid w:val="00AA0291"/>
    <w:rsid w:val="00AB4369"/>
    <w:rsid w:val="00AC17F9"/>
    <w:rsid w:val="00BA0F97"/>
    <w:rsid w:val="00BE1216"/>
    <w:rsid w:val="00C70607"/>
    <w:rsid w:val="00C84434"/>
    <w:rsid w:val="00C965AD"/>
    <w:rsid w:val="00CA4999"/>
    <w:rsid w:val="00CD277E"/>
    <w:rsid w:val="00CE5401"/>
    <w:rsid w:val="00D527CF"/>
    <w:rsid w:val="00D96D84"/>
    <w:rsid w:val="00EB0B29"/>
    <w:rsid w:val="00EB2B97"/>
    <w:rsid w:val="00ED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4C84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B9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D297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12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FFFFFF"/>
            <w:right w:val="none" w:sz="0" w:space="0" w:color="auto"/>
          </w:divBdr>
        </w:div>
        <w:div w:id="13031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lacts.ru/doc/pismo-minprosveshchenija-rossii-n-vb-10708-obshcherossiiskogo-profsoiuza-obrazovanija-n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egalacts.ru/doc/pismo-minprosveshchenija-rossii-n-vb-10708-obshcherossiiskogo-profsoiuza-obrazovanija-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09D12-845B-4D4F-945B-5409003D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РДПШ</Company>
  <LinksUpToDate>false</LinksUpToDate>
  <CharactersWithSpaces>12009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33</cp:revision>
  <cp:lastPrinted>2021-06-24T11:34:00Z</cp:lastPrinted>
  <dcterms:created xsi:type="dcterms:W3CDTF">2014-03-20T07:36:00Z</dcterms:created>
  <dcterms:modified xsi:type="dcterms:W3CDTF">2021-09-13T08:05:00Z</dcterms:modified>
</cp:coreProperties>
</file>